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B2" w:rsidRDefault="00BF53B2" w:rsidP="00BF53B2">
      <w:pPr>
        <w:pStyle w:val="Intestazion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13pt;width:72.9pt;height:88.4pt;z-index:-251656192;mso-wrap-edited:f" wrapcoords="-318 0 -318 21343 21600 21343 21600 0 -318 0">
            <v:imagedata r:id="rId7" o:title=""/>
            <w10:wrap type="square"/>
          </v:shape>
          <o:OLEObject Type="Embed" ProgID="Word.Picture.8" ShapeID="_x0000_s1026" DrawAspect="Content" ObjectID="_1739337043" r:id="rId8"/>
        </w:pict>
      </w:r>
    </w:p>
    <w:p w:rsidR="00BF53B2" w:rsidRDefault="00BF53B2" w:rsidP="00BF53B2">
      <w:pPr>
        <w:rPr>
          <w:rFonts w:ascii="Garamond" w:hAnsi="Garamond"/>
          <w:b/>
          <w:sz w:val="40"/>
          <w:szCs w:val="40"/>
        </w:rPr>
      </w:pPr>
    </w:p>
    <w:p w:rsidR="00BF53B2" w:rsidRDefault="00BF53B2" w:rsidP="00BF53B2">
      <w:pPr>
        <w:jc w:val="center"/>
        <w:rPr>
          <w:rFonts w:ascii="Garamond" w:hAnsi="Garamond"/>
          <w:b/>
          <w:sz w:val="40"/>
          <w:szCs w:val="40"/>
        </w:rPr>
      </w:pPr>
    </w:p>
    <w:p w:rsidR="00BF53B2" w:rsidRDefault="00BF53B2" w:rsidP="00BF53B2">
      <w:pPr>
        <w:jc w:val="center"/>
        <w:rPr>
          <w:rFonts w:ascii="Garamond" w:hAnsi="Garamond"/>
          <w:b/>
          <w:sz w:val="36"/>
          <w:szCs w:val="36"/>
        </w:rPr>
      </w:pPr>
    </w:p>
    <w:p w:rsidR="00BF53B2" w:rsidRPr="00DE3407" w:rsidRDefault="00BF53B2" w:rsidP="00BF53B2">
      <w:pPr>
        <w:jc w:val="center"/>
        <w:rPr>
          <w:rFonts w:ascii="Garamond" w:hAnsi="Garamond"/>
          <w:b/>
          <w:sz w:val="36"/>
          <w:szCs w:val="36"/>
        </w:rPr>
      </w:pPr>
      <w:r w:rsidRPr="00DE3407">
        <w:rPr>
          <w:rFonts w:ascii="Garamond" w:hAnsi="Garamond"/>
          <w:b/>
          <w:sz w:val="36"/>
          <w:szCs w:val="36"/>
        </w:rPr>
        <w:t xml:space="preserve">COMUNE </w:t>
      </w:r>
      <w:proofErr w:type="spellStart"/>
      <w:r w:rsidRPr="00DE3407">
        <w:rPr>
          <w:rFonts w:ascii="Garamond" w:hAnsi="Garamond"/>
          <w:b/>
          <w:sz w:val="36"/>
          <w:szCs w:val="36"/>
        </w:rPr>
        <w:t>DI</w:t>
      </w:r>
      <w:proofErr w:type="spellEnd"/>
      <w:r w:rsidRPr="00DE3407">
        <w:rPr>
          <w:rFonts w:ascii="Garamond" w:hAnsi="Garamond"/>
          <w:b/>
          <w:sz w:val="36"/>
          <w:szCs w:val="36"/>
        </w:rPr>
        <w:t xml:space="preserve"> GIURDIGNANO</w:t>
      </w:r>
    </w:p>
    <w:p w:rsidR="00BF53B2" w:rsidRDefault="00BF53B2" w:rsidP="00BF53B2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Provincia di Lecce</w:t>
      </w:r>
    </w:p>
    <w:p w:rsidR="00691D73" w:rsidRDefault="00691D73" w:rsidP="00691D73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right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 xml:space="preserve">Al Responsabile della </w:t>
      </w:r>
    </w:p>
    <w:p w:rsid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right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 xml:space="preserve">Prevenzione della Corruzione e della Trasparenza </w:t>
      </w:r>
    </w:p>
    <w:p w:rsidR="00266896" w:rsidRPr="00266896" w:rsidRDefault="00BF53B2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 Comune di Giurdignano</w:t>
      </w:r>
    </w:p>
    <w:p w:rsidR="00266896" w:rsidRDefault="00266896" w:rsidP="00BF53B2">
      <w:pPr>
        <w:widowControl/>
        <w:tabs>
          <w:tab w:val="left" w:pos="3803"/>
          <w:tab w:val="center" w:pos="4821"/>
        </w:tabs>
        <w:autoSpaceDE/>
        <w:autoSpaceDN/>
        <w:spacing w:after="120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266896">
        <w:rPr>
          <w:rFonts w:ascii="Times New Roman" w:eastAsia="Times New Roman" w:hAnsi="Times New Roman" w:cs="Times New Roman"/>
          <w:b/>
          <w:bCs/>
        </w:rPr>
        <w:t xml:space="preserve">Oggetto: Proposte/osservazioni in merito all’aggiornamento del </w:t>
      </w:r>
      <w:r w:rsidRPr="00266896">
        <w:rPr>
          <w:rFonts w:ascii="Times New Roman" w:eastAsia="Times New Roman" w:hAnsi="Times New Roman" w:cs="Times New Roman"/>
          <w:b/>
          <w:bCs/>
          <w:i/>
          <w:iCs/>
        </w:rPr>
        <w:t>Piano Triennale della Prevenzione della Corruzione e della Trasparenza</w:t>
      </w:r>
      <w:r w:rsidRPr="00266896">
        <w:rPr>
          <w:rFonts w:ascii="Times New Roman" w:eastAsia="Times New Roman" w:hAnsi="Times New Roman" w:cs="Times New Roman"/>
          <w:b/>
          <w:bCs/>
        </w:rPr>
        <w:t xml:space="preserve"> ora </w:t>
      </w:r>
      <w:r w:rsidRPr="00266896">
        <w:rPr>
          <w:rFonts w:ascii="Times New Roman" w:eastAsia="Times New Roman" w:hAnsi="Times New Roman" w:cs="Times New Roman"/>
          <w:b/>
          <w:bCs/>
          <w:i/>
          <w:iCs/>
        </w:rPr>
        <w:t>Piano Integrato di Attività e Organizzazione PIAO 2023 - 2025</w:t>
      </w:r>
      <w:r w:rsidRPr="00266896">
        <w:rPr>
          <w:rFonts w:ascii="Times New Roman" w:eastAsia="Times New Roman" w:hAnsi="Times New Roman" w:cs="Times New Roman"/>
          <w:b/>
          <w:bCs/>
        </w:rPr>
        <w:t xml:space="preserve"> sezione 2 </w:t>
      </w:r>
      <w:r w:rsidRPr="00266896">
        <w:rPr>
          <w:rFonts w:ascii="Times New Roman" w:eastAsia="Times New Roman" w:hAnsi="Times New Roman" w:cs="Times New Roman"/>
          <w:b/>
          <w:bCs/>
          <w:i/>
          <w:iCs/>
        </w:rPr>
        <w:t>Valore Pubblico, Performance e Anticorruzione</w:t>
      </w:r>
      <w:r w:rsidRPr="00266896">
        <w:rPr>
          <w:rFonts w:ascii="Times New Roman" w:eastAsia="Times New Roman" w:hAnsi="Times New Roman" w:cs="Times New Roman"/>
          <w:b/>
          <w:bCs/>
        </w:rPr>
        <w:t xml:space="preserve"> sottosezione </w:t>
      </w:r>
      <w:r w:rsidRPr="00266896">
        <w:rPr>
          <w:rFonts w:ascii="Times New Roman" w:eastAsia="Times New Roman" w:hAnsi="Times New Roman" w:cs="Times New Roman"/>
          <w:b/>
          <w:bCs/>
          <w:i/>
          <w:iCs/>
        </w:rPr>
        <w:t>Rischi corruttivi e trasparenza</w:t>
      </w:r>
      <w:r w:rsidRPr="00266896">
        <w:rPr>
          <w:rFonts w:ascii="Times New Roman" w:eastAsia="Times New Roman" w:hAnsi="Times New Roman" w:cs="Times New Roman"/>
          <w:b/>
          <w:bCs/>
        </w:rPr>
        <w:t>.</w:t>
      </w: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>Il/La sottoscritto/a 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(cognome)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_________________________________________________________________________(nome)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Tel___________________________Cell. _________________________________</w:t>
      </w: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>in rappresentanza di 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(specificare la tipologia del soggetto portatore di interesse e la categoria di appartenenza; es. organizzazioni sindacali rappresentative, enti o associazioni, ecc.)</w:t>
      </w: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>nella sua articolazione provinciale/regionale/nazionale/altro 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con sede in _____________________ via/piazza 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n. _____</w:t>
      </w:r>
      <w:r>
        <w:rPr>
          <w:rFonts w:ascii="Times New Roman" w:eastAsia="Times New Roman" w:hAnsi="Times New Roman" w:cs="Times New Roman"/>
        </w:rPr>
        <w:t xml:space="preserve"> telefono n. </w:t>
      </w:r>
      <w:r w:rsidRPr="00266896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_________________________ fax n </w:t>
      </w:r>
      <w:r w:rsidRPr="00266896">
        <w:rPr>
          <w:rFonts w:ascii="Times New Roman" w:eastAsia="Times New Roman" w:hAnsi="Times New Roman" w:cs="Times New Roman"/>
        </w:rPr>
        <w:t>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email ____________________@_____________________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266896">
        <w:rPr>
          <w:rFonts w:ascii="Times New Roman" w:eastAsia="Times New Roman" w:hAnsi="Times New Roman" w:cs="Times New Roman"/>
        </w:rPr>
        <w:t>posta elettronica certificata (PEC)_____________________________________________</w:t>
      </w: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 xml:space="preserve">formula le seguenti osservazioni/proposte relative al </w:t>
      </w:r>
      <w:r w:rsidRPr="00266896">
        <w:rPr>
          <w:rFonts w:ascii="Times New Roman" w:eastAsia="Times New Roman" w:hAnsi="Times New Roman" w:cs="Times New Roman"/>
          <w:i/>
          <w:iCs/>
        </w:rPr>
        <w:t xml:space="preserve">Piano Integrato di Attività e Organizzazione PIAO </w:t>
      </w:r>
      <w:r>
        <w:rPr>
          <w:rFonts w:ascii="Times New Roman" w:eastAsia="Times New Roman" w:hAnsi="Times New Roman" w:cs="Times New Roman"/>
        </w:rPr>
        <w:t xml:space="preserve"> sezione 2 </w:t>
      </w:r>
      <w:r w:rsidRPr="00266896">
        <w:rPr>
          <w:rFonts w:ascii="Times New Roman" w:eastAsia="Times New Roman" w:hAnsi="Times New Roman" w:cs="Times New Roman"/>
          <w:i/>
          <w:iCs/>
        </w:rPr>
        <w:t>Valore Pubblico, Performance e Anticorruzione</w:t>
      </w:r>
      <w:r>
        <w:rPr>
          <w:rFonts w:ascii="Times New Roman" w:eastAsia="Times New Roman" w:hAnsi="Times New Roman" w:cs="Times New Roman"/>
        </w:rPr>
        <w:t xml:space="preserve"> sottosezione </w:t>
      </w:r>
      <w:r w:rsidRPr="00266896">
        <w:rPr>
          <w:rFonts w:ascii="Times New Roman" w:eastAsia="Times New Roman" w:hAnsi="Times New Roman" w:cs="Times New Roman"/>
          <w:i/>
          <w:iCs/>
        </w:rPr>
        <w:t xml:space="preserve">Rischi corruttivi e trasparenza </w:t>
      </w:r>
      <w:r w:rsidRPr="00266896">
        <w:rPr>
          <w:rFonts w:ascii="Times New Roman" w:eastAsia="Times New Roman" w:hAnsi="Times New Roman" w:cs="Times New Roman"/>
        </w:rPr>
        <w:t xml:space="preserve"> in oggetto:</w:t>
      </w: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</w:t>
      </w: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</w:p>
    <w:p w:rsidR="00266896" w:rsidRPr="00266896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</w:rPr>
      </w:pPr>
      <w:r w:rsidRPr="00266896">
        <w:rPr>
          <w:rFonts w:ascii="Times New Roman" w:eastAsia="Times New Roman" w:hAnsi="Times New Roman" w:cs="Times New Roman"/>
        </w:rPr>
        <w:t xml:space="preserve">Data, ___________________ </w:t>
      </w:r>
      <w:r w:rsidRPr="00266896">
        <w:rPr>
          <w:rFonts w:ascii="Times New Roman" w:eastAsia="Times New Roman" w:hAnsi="Times New Roman" w:cs="Times New Roman"/>
        </w:rPr>
        <w:tab/>
      </w:r>
      <w:r w:rsidRPr="00266896">
        <w:rPr>
          <w:rFonts w:ascii="Times New Roman" w:eastAsia="Times New Roman" w:hAnsi="Times New Roman" w:cs="Times New Roman"/>
        </w:rPr>
        <w:tab/>
      </w:r>
      <w:r w:rsidRPr="00266896">
        <w:rPr>
          <w:rFonts w:ascii="Times New Roman" w:eastAsia="Times New Roman" w:hAnsi="Times New Roman" w:cs="Times New Roman"/>
        </w:rPr>
        <w:tab/>
      </w:r>
      <w:r w:rsidRPr="00266896">
        <w:rPr>
          <w:rFonts w:ascii="Times New Roman" w:eastAsia="Times New Roman" w:hAnsi="Times New Roman" w:cs="Times New Roman"/>
        </w:rPr>
        <w:tab/>
      </w:r>
      <w:r w:rsidRPr="00266896">
        <w:rPr>
          <w:rFonts w:ascii="Times New Roman" w:eastAsia="Times New Roman" w:hAnsi="Times New Roman" w:cs="Times New Roman"/>
        </w:rPr>
        <w:tab/>
      </w:r>
      <w:r w:rsidRPr="00266896">
        <w:rPr>
          <w:rFonts w:ascii="Times New Roman" w:eastAsia="Times New Roman" w:hAnsi="Times New Roman" w:cs="Times New Roman"/>
        </w:rPr>
        <w:tab/>
        <w:t xml:space="preserve"> </w:t>
      </w:r>
      <w:r w:rsidRPr="00266896">
        <w:rPr>
          <w:rFonts w:ascii="Times New Roman" w:eastAsia="Times New Roman" w:hAnsi="Times New Roman" w:cs="Times New Roman"/>
        </w:rPr>
        <w:tab/>
        <w:t>Firma</w:t>
      </w:r>
      <w:bookmarkStart w:id="0" w:name="_1043478066"/>
      <w:bookmarkEnd w:id="0"/>
    </w:p>
    <w:p w:rsidR="00266896" w:rsidRDefault="00266896" w:rsidP="00691D73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</w:rPr>
      </w:pPr>
    </w:p>
    <w:p w:rsidR="00AF5681" w:rsidRPr="00691D73" w:rsidRDefault="00266896" w:rsidP="00266896">
      <w:pPr>
        <w:widowControl/>
        <w:tabs>
          <w:tab w:val="left" w:pos="3803"/>
          <w:tab w:val="center" w:pos="4821"/>
        </w:tabs>
        <w:autoSpaceDE/>
        <w:autoSpaceDN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AF5681" w:rsidRPr="00691D73" w:rsidSect="00691D73"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7E" w:rsidRDefault="00E0467E" w:rsidP="00BA3D6D">
      <w:r>
        <w:separator/>
      </w:r>
    </w:p>
  </w:endnote>
  <w:endnote w:type="continuationSeparator" w:id="0">
    <w:p w:rsidR="00E0467E" w:rsidRDefault="00E0467E" w:rsidP="00BA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6297"/>
      <w:docPartObj>
        <w:docPartGallery w:val="Page Numbers (Bottom of Page)"/>
        <w:docPartUnique/>
      </w:docPartObj>
    </w:sdtPr>
    <w:sdtContent>
      <w:p w:rsidR="00BA3D6D" w:rsidRDefault="00D45C34">
        <w:pPr>
          <w:pStyle w:val="Pidipagina"/>
          <w:jc w:val="center"/>
        </w:pPr>
        <w:fldSimple w:instr=" PAGE   \* MERGEFORMAT ">
          <w:r w:rsidR="00BF53B2">
            <w:rPr>
              <w:noProof/>
            </w:rPr>
            <w:t>1</w:t>
          </w:r>
        </w:fldSimple>
      </w:p>
    </w:sdtContent>
  </w:sdt>
  <w:p w:rsidR="00BA3D6D" w:rsidRDefault="00BA3D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7E" w:rsidRDefault="00E0467E" w:rsidP="00BA3D6D">
      <w:r>
        <w:separator/>
      </w:r>
    </w:p>
  </w:footnote>
  <w:footnote w:type="continuationSeparator" w:id="0">
    <w:p w:rsidR="00E0467E" w:rsidRDefault="00E0467E" w:rsidP="00BA3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74"/>
    <w:multiLevelType w:val="hybridMultilevel"/>
    <w:tmpl w:val="F3DA7714"/>
    <w:lvl w:ilvl="0" w:tplc="9D62219E">
      <w:start w:val="1"/>
      <w:numFmt w:val="decimal"/>
      <w:lvlText w:val="%1)"/>
      <w:lvlJc w:val="left"/>
      <w:pPr>
        <w:ind w:left="824" w:hanging="28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C86C954">
      <w:numFmt w:val="bullet"/>
      <w:lvlText w:val="•"/>
      <w:lvlJc w:val="left"/>
      <w:pPr>
        <w:ind w:left="1826" w:hanging="280"/>
      </w:pPr>
      <w:rPr>
        <w:lang w:val="it-IT" w:eastAsia="en-US" w:bidi="ar-SA"/>
      </w:rPr>
    </w:lvl>
    <w:lvl w:ilvl="2" w:tplc="2C702726">
      <w:numFmt w:val="bullet"/>
      <w:lvlText w:val="•"/>
      <w:lvlJc w:val="left"/>
      <w:pPr>
        <w:ind w:left="2833" w:hanging="280"/>
      </w:pPr>
      <w:rPr>
        <w:lang w:val="it-IT" w:eastAsia="en-US" w:bidi="ar-SA"/>
      </w:rPr>
    </w:lvl>
    <w:lvl w:ilvl="3" w:tplc="5970764A">
      <w:numFmt w:val="bullet"/>
      <w:lvlText w:val="•"/>
      <w:lvlJc w:val="left"/>
      <w:pPr>
        <w:ind w:left="3839" w:hanging="280"/>
      </w:pPr>
      <w:rPr>
        <w:lang w:val="it-IT" w:eastAsia="en-US" w:bidi="ar-SA"/>
      </w:rPr>
    </w:lvl>
    <w:lvl w:ilvl="4" w:tplc="8ECA4AD0">
      <w:numFmt w:val="bullet"/>
      <w:lvlText w:val="•"/>
      <w:lvlJc w:val="left"/>
      <w:pPr>
        <w:ind w:left="4846" w:hanging="280"/>
      </w:pPr>
      <w:rPr>
        <w:lang w:val="it-IT" w:eastAsia="en-US" w:bidi="ar-SA"/>
      </w:rPr>
    </w:lvl>
    <w:lvl w:ilvl="5" w:tplc="A24007BE">
      <w:numFmt w:val="bullet"/>
      <w:lvlText w:val="•"/>
      <w:lvlJc w:val="left"/>
      <w:pPr>
        <w:ind w:left="5853" w:hanging="280"/>
      </w:pPr>
      <w:rPr>
        <w:lang w:val="it-IT" w:eastAsia="en-US" w:bidi="ar-SA"/>
      </w:rPr>
    </w:lvl>
    <w:lvl w:ilvl="6" w:tplc="3F6EE4B4">
      <w:numFmt w:val="bullet"/>
      <w:lvlText w:val="•"/>
      <w:lvlJc w:val="left"/>
      <w:pPr>
        <w:ind w:left="6859" w:hanging="280"/>
      </w:pPr>
      <w:rPr>
        <w:lang w:val="it-IT" w:eastAsia="en-US" w:bidi="ar-SA"/>
      </w:rPr>
    </w:lvl>
    <w:lvl w:ilvl="7" w:tplc="92FA140A">
      <w:numFmt w:val="bullet"/>
      <w:lvlText w:val="•"/>
      <w:lvlJc w:val="left"/>
      <w:pPr>
        <w:ind w:left="7866" w:hanging="280"/>
      </w:pPr>
      <w:rPr>
        <w:lang w:val="it-IT" w:eastAsia="en-US" w:bidi="ar-SA"/>
      </w:rPr>
    </w:lvl>
    <w:lvl w:ilvl="8" w:tplc="2AB6EE00">
      <w:numFmt w:val="bullet"/>
      <w:lvlText w:val="•"/>
      <w:lvlJc w:val="left"/>
      <w:pPr>
        <w:ind w:left="8872" w:hanging="280"/>
      </w:pPr>
      <w:rPr>
        <w:lang w:val="it-IT" w:eastAsia="en-US" w:bidi="ar-SA"/>
      </w:rPr>
    </w:lvl>
  </w:abstractNum>
  <w:abstractNum w:abstractNumId="1">
    <w:nsid w:val="427B2FD4"/>
    <w:multiLevelType w:val="hybridMultilevel"/>
    <w:tmpl w:val="25F24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D73"/>
    <w:rsid w:val="00111716"/>
    <w:rsid w:val="00266896"/>
    <w:rsid w:val="00294426"/>
    <w:rsid w:val="003A669B"/>
    <w:rsid w:val="003B6B44"/>
    <w:rsid w:val="00432FFC"/>
    <w:rsid w:val="00691D73"/>
    <w:rsid w:val="00A36238"/>
    <w:rsid w:val="00AA3A76"/>
    <w:rsid w:val="00AF5681"/>
    <w:rsid w:val="00BA3D6D"/>
    <w:rsid w:val="00BF53B2"/>
    <w:rsid w:val="00D45C34"/>
    <w:rsid w:val="00DD0559"/>
    <w:rsid w:val="00E0467E"/>
    <w:rsid w:val="00EB0738"/>
    <w:rsid w:val="00E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1D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691D7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691D73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1D73"/>
    <w:pPr>
      <w:ind w:left="115"/>
    </w:pPr>
  </w:style>
  <w:style w:type="character" w:styleId="Collegamentoipertestuale">
    <w:name w:val="Hyperlink"/>
    <w:basedOn w:val="Carpredefinitoparagrafo"/>
    <w:uiPriority w:val="99"/>
    <w:semiHidden/>
    <w:unhideWhenUsed/>
    <w:rsid w:val="00691D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D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D73"/>
    <w:rPr>
      <w:rFonts w:ascii="Tahoma" w:eastAsia="Arial MT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A3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3D6D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BA3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6D"/>
    <w:rPr>
      <w:rFonts w:ascii="Arial MT" w:eastAsia="Arial MT" w:hAnsi="Arial MT" w:cs="Arial MT"/>
    </w:rPr>
  </w:style>
  <w:style w:type="paragraph" w:customStyle="1" w:styleId="Corpodeltesto31">
    <w:name w:val="Corpo del testo 31"/>
    <w:basedOn w:val="Normale"/>
    <w:rsid w:val="00266896"/>
    <w:pPr>
      <w:widowControl/>
      <w:suppressAutoHyphens/>
      <w:autoSpaceDN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2023-03-03T07:24:00Z</dcterms:created>
  <dcterms:modified xsi:type="dcterms:W3CDTF">2023-03-03T07:24:00Z</dcterms:modified>
</cp:coreProperties>
</file>